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AB9" w:rsidRPr="000D4AB9" w:rsidRDefault="000D4AB9" w:rsidP="000D4AB9">
      <w:pPr>
        <w:tabs>
          <w:tab w:val="left" w:pos="567"/>
        </w:tabs>
        <w:ind w:firstLine="0"/>
        <w:jc w:val="right"/>
        <w:rPr>
          <w:sz w:val="24"/>
          <w:szCs w:val="24"/>
        </w:rPr>
      </w:pPr>
      <w:r w:rsidRPr="000D4AB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1</w:t>
      </w:r>
    </w:p>
    <w:p w:rsidR="000D4AB9" w:rsidRDefault="000D4AB9" w:rsidP="000D4AB9">
      <w:pPr>
        <w:tabs>
          <w:tab w:val="left" w:pos="567"/>
        </w:tabs>
        <w:ind w:firstLine="0"/>
        <w:jc w:val="center"/>
      </w:pPr>
    </w:p>
    <w:p w:rsidR="000D4AB9" w:rsidRPr="000D4AB9" w:rsidRDefault="000D4AB9" w:rsidP="000D4AB9">
      <w:pPr>
        <w:tabs>
          <w:tab w:val="left" w:pos="567"/>
        </w:tabs>
        <w:ind w:firstLine="0"/>
        <w:jc w:val="center"/>
        <w:rPr>
          <w:b/>
        </w:rPr>
      </w:pPr>
      <w:r w:rsidRPr="000D4AB9">
        <w:rPr>
          <w:b/>
        </w:rPr>
        <w:t xml:space="preserve">Информация </w:t>
      </w:r>
    </w:p>
    <w:p w:rsidR="000D4AB9" w:rsidRDefault="000D4AB9" w:rsidP="000D4AB9">
      <w:pPr>
        <w:tabs>
          <w:tab w:val="left" w:pos="567"/>
        </w:tabs>
        <w:ind w:firstLine="0"/>
        <w:jc w:val="center"/>
        <w:rPr>
          <w:b/>
        </w:rPr>
      </w:pPr>
      <w:r w:rsidRPr="000D4AB9">
        <w:rPr>
          <w:b/>
        </w:rPr>
        <w:t xml:space="preserve">«Об оказании платных услуг и использовании средств, полученных </w:t>
      </w:r>
    </w:p>
    <w:p w:rsidR="000D4AB9" w:rsidRPr="000D4AB9" w:rsidRDefault="000D4AB9" w:rsidP="000D4AB9">
      <w:pPr>
        <w:tabs>
          <w:tab w:val="left" w:pos="567"/>
        </w:tabs>
        <w:ind w:firstLine="0"/>
        <w:jc w:val="center"/>
        <w:rPr>
          <w:b/>
        </w:rPr>
      </w:pPr>
      <w:r w:rsidRPr="000D4AB9">
        <w:rPr>
          <w:b/>
        </w:rPr>
        <w:t>от приносящей доход деятельности, МБУК МДК в 2019 году»</w:t>
      </w:r>
    </w:p>
    <w:p w:rsidR="000D4AB9" w:rsidRDefault="000D4AB9" w:rsidP="000F46F5">
      <w:pPr>
        <w:tabs>
          <w:tab w:val="left" w:pos="567"/>
        </w:tabs>
        <w:ind w:firstLine="567"/>
      </w:pPr>
    </w:p>
    <w:p w:rsidR="000D4AB9" w:rsidRDefault="000D4AB9" w:rsidP="000F46F5">
      <w:pPr>
        <w:tabs>
          <w:tab w:val="left" w:pos="567"/>
        </w:tabs>
        <w:ind w:firstLine="567"/>
      </w:pPr>
    </w:p>
    <w:p w:rsidR="00F04818" w:rsidRDefault="00F04818" w:rsidP="000F46F5">
      <w:pPr>
        <w:tabs>
          <w:tab w:val="left" w:pos="567"/>
        </w:tabs>
        <w:ind w:firstLine="567"/>
      </w:pPr>
      <w:r w:rsidRPr="00F04818">
        <w:t xml:space="preserve">Муниципальное бюджетное учреждение культуры «Межпоселенческий Дом культуры Нукутского района» (далее - Учреждение) осуществляет свою </w:t>
      </w:r>
      <w:r w:rsidRPr="009D7BF2">
        <w:t xml:space="preserve">деятельность на основании Устава, утвержденного Приказом директора </w:t>
      </w:r>
      <w:r w:rsidR="009D7BF2" w:rsidRPr="009D7BF2">
        <w:t>МКУ «Центр развития культуры Нукутского района»</w:t>
      </w:r>
      <w:r w:rsidRPr="009D7BF2">
        <w:t xml:space="preserve"> от 14 </w:t>
      </w:r>
      <w:r w:rsidR="009D7BF2" w:rsidRPr="009D7BF2">
        <w:t>февраля 2017</w:t>
      </w:r>
      <w:r w:rsidRPr="009D7BF2">
        <w:t xml:space="preserve"> г</w:t>
      </w:r>
      <w:r w:rsidR="009D7BF2" w:rsidRPr="009D7BF2">
        <w:t>ода</w:t>
      </w:r>
      <w:r w:rsidRPr="009D7BF2">
        <w:t xml:space="preserve"> № </w:t>
      </w:r>
      <w:r w:rsidR="009D7BF2" w:rsidRPr="009D7BF2">
        <w:t>18</w:t>
      </w:r>
      <w:r w:rsidRPr="009D7BF2">
        <w:t xml:space="preserve"> (далее - Устав). Учреждение создано на основании постановления</w:t>
      </w:r>
      <w:r w:rsidRPr="00F04818">
        <w:t xml:space="preserve"> Администрации муниципального образования «Нукутский район» от 11</w:t>
      </w:r>
      <w:r w:rsidR="009D7BF2">
        <w:t xml:space="preserve"> ноября </w:t>
      </w:r>
      <w:r w:rsidRPr="00F04818">
        <w:t>2011 г</w:t>
      </w:r>
      <w:r>
        <w:t>ода</w:t>
      </w:r>
      <w:r w:rsidRPr="00F04818">
        <w:t xml:space="preserve"> № 597. </w:t>
      </w:r>
    </w:p>
    <w:p w:rsidR="002B7C1A" w:rsidRDefault="002B7C1A" w:rsidP="00F04818">
      <w:pPr>
        <w:tabs>
          <w:tab w:val="left" w:pos="567"/>
        </w:tabs>
        <w:ind w:firstLine="567"/>
      </w:pPr>
      <w:r w:rsidRPr="002B7C1A">
        <w:t>Учредителем и собственником имущества Учреждения является муниципальное образование «Нукутский район». Функции и полномочия Учредителя осуществляет Администрация муниципального образования «Нукутский район» в лице МКУ «Центр развития культуры Нукутского района»</w:t>
      </w:r>
      <w:r>
        <w:t>.</w:t>
      </w:r>
    </w:p>
    <w:p w:rsidR="00F04818" w:rsidRPr="009D7BF2" w:rsidRDefault="00F04818" w:rsidP="00F04818">
      <w:pPr>
        <w:tabs>
          <w:tab w:val="left" w:pos="567"/>
        </w:tabs>
        <w:ind w:firstLine="567"/>
      </w:pPr>
      <w:r>
        <w:t>В соответствии с Уставом</w:t>
      </w:r>
      <w:r w:rsidRPr="00F04818">
        <w:t xml:space="preserve"> Учреждение является юридическим лицом, имеет самост</w:t>
      </w:r>
      <w:r>
        <w:t>оятельный баланс, лицевой счет и</w:t>
      </w:r>
      <w:r w:rsidRPr="00F04818">
        <w:t xml:space="preserve"> может осуществлять приносящую доход деятельность в порядке</w:t>
      </w:r>
      <w:r>
        <w:t>,</w:t>
      </w:r>
      <w:r w:rsidRPr="00F04818">
        <w:t xml:space="preserve"> установленным действующим законодательством и оказание посреднических услуг, направленных на развитие культурного досуга и отдыха жителей Нукутского района. Перечень </w:t>
      </w:r>
      <w:r w:rsidR="009D7BF2" w:rsidRPr="009D7BF2">
        <w:t xml:space="preserve">платных услуг </w:t>
      </w:r>
      <w:r w:rsidRPr="009D7BF2">
        <w:t>и порядок</w:t>
      </w:r>
      <w:r w:rsidR="009D7BF2" w:rsidRPr="009D7BF2">
        <w:t xml:space="preserve"> их</w:t>
      </w:r>
      <w:r w:rsidRPr="009D7BF2">
        <w:t xml:space="preserve"> предоставления определяется Положением о </w:t>
      </w:r>
      <w:r w:rsidR="009D7BF2" w:rsidRPr="009D7BF2">
        <w:t>порядке и условиях предоставления платных услуг, определения платы для физических и юридических лиц за услуги, предоставляемые Учреждением</w:t>
      </w:r>
      <w:r w:rsidRPr="009D7BF2">
        <w:t xml:space="preserve">, </w:t>
      </w:r>
      <w:r w:rsidR="009D7BF2" w:rsidRPr="009D7BF2">
        <w:t>утверждённым</w:t>
      </w:r>
      <w:r w:rsidRPr="009D7BF2">
        <w:t xml:space="preserve"> постановлением </w:t>
      </w:r>
      <w:r w:rsidR="009D7BF2" w:rsidRPr="009D7BF2">
        <w:t>А</w:t>
      </w:r>
      <w:r w:rsidRPr="009D7BF2">
        <w:t xml:space="preserve">дминистрации </w:t>
      </w:r>
      <w:r w:rsidR="009D7BF2" w:rsidRPr="009D7BF2">
        <w:t>муниципального образования «Н</w:t>
      </w:r>
      <w:r w:rsidRPr="009D7BF2">
        <w:t>укутский район</w:t>
      </w:r>
      <w:r w:rsidR="009D7BF2" w:rsidRPr="009D7BF2">
        <w:t>»</w:t>
      </w:r>
      <w:r w:rsidRPr="009D7BF2">
        <w:t xml:space="preserve"> от </w:t>
      </w:r>
      <w:r w:rsidR="009D7BF2" w:rsidRPr="009D7BF2">
        <w:t>29 декабря 2018</w:t>
      </w:r>
      <w:r w:rsidRPr="009D7BF2">
        <w:t xml:space="preserve"> года</w:t>
      </w:r>
      <w:r w:rsidR="009D7BF2" w:rsidRPr="009D7BF2">
        <w:t xml:space="preserve"> № 735</w:t>
      </w:r>
      <w:r w:rsidRPr="009D7BF2">
        <w:t>.</w:t>
      </w:r>
    </w:p>
    <w:p w:rsidR="00C91812" w:rsidRDefault="00F04818" w:rsidP="00C91812">
      <w:pPr>
        <w:tabs>
          <w:tab w:val="left" w:pos="567"/>
        </w:tabs>
        <w:ind w:firstLine="567"/>
      </w:pPr>
      <w:r w:rsidRPr="009D7BF2">
        <w:t>Доходы, полученные в рамках указанной деятельности, поступают на</w:t>
      </w:r>
      <w:r w:rsidRPr="00F04818">
        <w:t xml:space="preserve"> специальный счет в самостоятельное распоряжение Учреждения.</w:t>
      </w:r>
    </w:p>
    <w:p w:rsidR="00F04818" w:rsidRDefault="00C91812" w:rsidP="00C91812">
      <w:pPr>
        <w:tabs>
          <w:tab w:val="left" w:pos="567"/>
        </w:tabs>
        <w:ind w:firstLine="567"/>
      </w:pPr>
      <w:r w:rsidRPr="00C91812">
        <w:t xml:space="preserve">План финансово-хозяйственной деятельности </w:t>
      </w:r>
      <w:r>
        <w:t>У</w:t>
      </w:r>
      <w:r w:rsidRPr="00C91812">
        <w:t xml:space="preserve">чреждения </w:t>
      </w:r>
      <w:r>
        <w:t xml:space="preserve">по доходам от платной деятельности </w:t>
      </w:r>
      <w:r w:rsidR="004742AC">
        <w:t xml:space="preserve">в первоначальной редакции </w:t>
      </w:r>
      <w:r>
        <w:t>на 2019</w:t>
      </w:r>
      <w:r w:rsidRPr="00C91812">
        <w:t xml:space="preserve"> год составлен и </w:t>
      </w:r>
      <w:r w:rsidRPr="00F06872">
        <w:t xml:space="preserve">утвержден на сумму </w:t>
      </w:r>
      <w:r w:rsidR="00F06872" w:rsidRPr="00F06872">
        <w:t xml:space="preserve">340 </w:t>
      </w:r>
      <w:r w:rsidRPr="00F06872">
        <w:t>000,00 рублей, на 31 декабря 201</w:t>
      </w:r>
      <w:r w:rsidR="00F06872" w:rsidRPr="00F06872">
        <w:t>9</w:t>
      </w:r>
      <w:r w:rsidRPr="00F06872">
        <w:t xml:space="preserve"> года уточнен на сумму 627 884,81 рублей.</w:t>
      </w:r>
      <w:bookmarkStart w:id="0" w:name="_GoBack"/>
      <w:bookmarkEnd w:id="0"/>
    </w:p>
    <w:p w:rsidR="000F46F5" w:rsidRDefault="00350189" w:rsidP="000F46F5">
      <w:pPr>
        <w:tabs>
          <w:tab w:val="left" w:pos="567"/>
        </w:tabs>
        <w:ind w:firstLine="567"/>
      </w:pPr>
      <w:r>
        <w:t xml:space="preserve">За 2019 год </w:t>
      </w:r>
      <w:r w:rsidR="002B7C1A">
        <w:t>У</w:t>
      </w:r>
      <w:r>
        <w:t>чреждением от платной деятельности</w:t>
      </w:r>
      <w:r w:rsidR="002B7C1A">
        <w:t xml:space="preserve"> фактически</w:t>
      </w:r>
      <w:r>
        <w:t xml:space="preserve"> получены доходы в общей сложности на сумму 627 884,81 руб., в т.ч.:</w:t>
      </w:r>
    </w:p>
    <w:p w:rsidR="00350189" w:rsidRDefault="00350189" w:rsidP="00350189">
      <w:pPr>
        <w:pStyle w:val="a3"/>
        <w:numPr>
          <w:ilvl w:val="0"/>
          <w:numId w:val="7"/>
        </w:numPr>
        <w:tabs>
          <w:tab w:val="left" w:pos="993"/>
        </w:tabs>
        <w:ind w:left="0" w:firstLine="567"/>
      </w:pPr>
      <w:r>
        <w:t>от реализации билетов при проведении платных мероприятий</w:t>
      </w:r>
      <w:r w:rsidR="00971D1A">
        <w:t xml:space="preserve"> -</w:t>
      </w:r>
      <w:r>
        <w:t xml:space="preserve"> 96 850,00 руб.;</w:t>
      </w:r>
    </w:p>
    <w:p w:rsidR="00350189" w:rsidRDefault="00350189" w:rsidP="00350189">
      <w:pPr>
        <w:pStyle w:val="a3"/>
        <w:numPr>
          <w:ilvl w:val="0"/>
          <w:numId w:val="7"/>
        </w:numPr>
        <w:tabs>
          <w:tab w:val="left" w:pos="993"/>
        </w:tabs>
        <w:ind w:left="0" w:firstLine="567"/>
      </w:pPr>
      <w:r>
        <w:lastRenderedPageBreak/>
        <w:t xml:space="preserve">от </w:t>
      </w:r>
      <w:r w:rsidR="00971D1A">
        <w:t>предоставления в аренду сценических и концертных площадок, звукотехнического и светотехнического оборудования, выездных выступлений творческих коллективов - 280 806,94 руб.;</w:t>
      </w:r>
    </w:p>
    <w:p w:rsidR="00971D1A" w:rsidRDefault="00971D1A" w:rsidP="00350189">
      <w:pPr>
        <w:pStyle w:val="a3"/>
        <w:numPr>
          <w:ilvl w:val="0"/>
          <w:numId w:val="7"/>
        </w:numPr>
        <w:tabs>
          <w:tab w:val="left" w:pos="993"/>
        </w:tabs>
        <w:ind w:left="0" w:firstLine="567"/>
      </w:pPr>
      <w:r>
        <w:t>от целевых пожертвований - 247 000,00 руб.;</w:t>
      </w:r>
    </w:p>
    <w:p w:rsidR="00971D1A" w:rsidRDefault="00971D1A" w:rsidP="00350189">
      <w:pPr>
        <w:pStyle w:val="a3"/>
        <w:numPr>
          <w:ilvl w:val="0"/>
          <w:numId w:val="7"/>
        </w:numPr>
        <w:tabs>
          <w:tab w:val="left" w:pos="993"/>
        </w:tabs>
        <w:ind w:left="0" w:firstLine="567"/>
      </w:pPr>
      <w:r>
        <w:t>от возмещения расходов за счёт ФСС – 3 227,87 руб.</w:t>
      </w:r>
    </w:p>
    <w:p w:rsidR="00CB7D98" w:rsidRDefault="00CB7D98" w:rsidP="00BD542A">
      <w:pPr>
        <w:tabs>
          <w:tab w:val="left" w:pos="1134"/>
        </w:tabs>
        <w:ind w:firstLine="567"/>
      </w:pPr>
    </w:p>
    <w:p w:rsidR="00BD542A" w:rsidRDefault="00BD542A" w:rsidP="00BD542A">
      <w:pPr>
        <w:tabs>
          <w:tab w:val="left" w:pos="1134"/>
        </w:tabs>
        <w:ind w:firstLine="567"/>
      </w:pPr>
      <w:r>
        <w:t>Полученные средства были направлены на оплату следующих расходов:</w:t>
      </w:r>
    </w:p>
    <w:p w:rsidR="00BD542A" w:rsidRDefault="003A5FB9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t xml:space="preserve">компенсация расходов учащихся по участию в </w:t>
      </w:r>
      <w:r w:rsidRPr="003A5FB9">
        <w:rPr>
          <w:szCs w:val="28"/>
          <w:lang w:val="en-US"/>
        </w:rPr>
        <w:t>XI</w:t>
      </w:r>
      <w:r w:rsidRPr="003A5FB9">
        <w:rPr>
          <w:szCs w:val="28"/>
        </w:rPr>
        <w:t xml:space="preserve"> Международн</w:t>
      </w:r>
      <w:r>
        <w:rPr>
          <w:szCs w:val="28"/>
        </w:rPr>
        <w:t>ом</w:t>
      </w:r>
      <w:r w:rsidRPr="003A5FB9">
        <w:rPr>
          <w:szCs w:val="28"/>
        </w:rPr>
        <w:t xml:space="preserve"> фестивал</w:t>
      </w:r>
      <w:r>
        <w:rPr>
          <w:szCs w:val="28"/>
        </w:rPr>
        <w:t>е</w:t>
      </w:r>
      <w:r w:rsidRPr="003A5FB9">
        <w:rPr>
          <w:szCs w:val="28"/>
        </w:rPr>
        <w:t xml:space="preserve"> «</w:t>
      </w:r>
      <w:proofErr w:type="spellStart"/>
      <w:r w:rsidRPr="003A5FB9">
        <w:rPr>
          <w:szCs w:val="28"/>
        </w:rPr>
        <w:t>АлтанГадас</w:t>
      </w:r>
      <w:proofErr w:type="spellEnd"/>
      <w:r w:rsidRPr="003A5FB9">
        <w:rPr>
          <w:szCs w:val="28"/>
        </w:rPr>
        <w:t>»</w:t>
      </w:r>
      <w:r>
        <w:rPr>
          <w:szCs w:val="28"/>
        </w:rPr>
        <w:t xml:space="preserve"> - 247 000,00 руб.;</w:t>
      </w:r>
    </w:p>
    <w:p w:rsidR="003A5FB9" w:rsidRDefault="00F94826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пени, штрафы</w:t>
      </w:r>
      <w:r w:rsidR="008C7A8B">
        <w:rPr>
          <w:szCs w:val="28"/>
        </w:rPr>
        <w:t xml:space="preserve">  (несвоевременная уплата НДФЛ) - 2 730,71 руб.;</w:t>
      </w:r>
    </w:p>
    <w:p w:rsidR="008C7A8B" w:rsidRDefault="008C7A8B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организационны</w:t>
      </w:r>
      <w:r w:rsidR="00F94826">
        <w:rPr>
          <w:szCs w:val="28"/>
        </w:rPr>
        <w:t>е</w:t>
      </w:r>
      <w:r>
        <w:rPr>
          <w:szCs w:val="28"/>
        </w:rPr>
        <w:t xml:space="preserve"> взнос</w:t>
      </w:r>
      <w:r w:rsidR="00F94826">
        <w:rPr>
          <w:szCs w:val="28"/>
        </w:rPr>
        <w:t>ы</w:t>
      </w:r>
      <w:r>
        <w:rPr>
          <w:szCs w:val="28"/>
        </w:rPr>
        <w:t xml:space="preserve"> за участие в конкурсах</w:t>
      </w:r>
      <w:r w:rsidR="00BB02EE">
        <w:rPr>
          <w:szCs w:val="28"/>
        </w:rPr>
        <w:t xml:space="preserve"> (Байкальский международный </w:t>
      </w:r>
      <w:r w:rsidR="00BB02EE">
        <w:rPr>
          <w:szCs w:val="28"/>
          <w:lang w:val="en-US"/>
        </w:rPr>
        <w:t>ART</w:t>
      </w:r>
      <w:r w:rsidR="00BB02EE">
        <w:rPr>
          <w:szCs w:val="28"/>
        </w:rPr>
        <w:t>-фестиваль «</w:t>
      </w:r>
      <w:proofErr w:type="spellStart"/>
      <w:r w:rsidR="00BB02EE">
        <w:rPr>
          <w:szCs w:val="28"/>
          <w:lang w:val="en-US"/>
        </w:rPr>
        <w:t>Vivat</w:t>
      </w:r>
      <w:proofErr w:type="spellEnd"/>
      <w:r w:rsidR="00BB02EE">
        <w:rPr>
          <w:szCs w:val="28"/>
        </w:rPr>
        <w:t>, талант!» и т.п.)</w:t>
      </w:r>
      <w:r>
        <w:rPr>
          <w:szCs w:val="28"/>
        </w:rPr>
        <w:t xml:space="preserve"> – 15 400,00 руб.;</w:t>
      </w:r>
    </w:p>
    <w:p w:rsidR="00BB02EE" w:rsidRDefault="00F94826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услуги широкополосного</w:t>
      </w:r>
      <w:r w:rsidR="00BB02EE">
        <w:rPr>
          <w:szCs w:val="28"/>
        </w:rPr>
        <w:t xml:space="preserve"> Интернет</w:t>
      </w:r>
      <w:r>
        <w:rPr>
          <w:szCs w:val="28"/>
        </w:rPr>
        <w:t>а</w:t>
      </w:r>
      <w:r w:rsidR="00BB02EE">
        <w:rPr>
          <w:szCs w:val="28"/>
        </w:rPr>
        <w:t xml:space="preserve"> за декабрь 2018 года – 2 973,60 руб.;</w:t>
      </w:r>
    </w:p>
    <w:p w:rsidR="00BB02EE" w:rsidRDefault="00F94826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транспортные</w:t>
      </w:r>
      <w:r w:rsidR="00BB02EE">
        <w:rPr>
          <w:szCs w:val="28"/>
        </w:rPr>
        <w:t xml:space="preserve"> услуг</w:t>
      </w:r>
      <w:r>
        <w:rPr>
          <w:szCs w:val="28"/>
        </w:rPr>
        <w:t>и</w:t>
      </w:r>
      <w:r w:rsidR="00BB02EE">
        <w:rPr>
          <w:szCs w:val="28"/>
        </w:rPr>
        <w:t xml:space="preserve"> – </w:t>
      </w:r>
      <w:r w:rsidR="004742AC">
        <w:rPr>
          <w:szCs w:val="28"/>
        </w:rPr>
        <w:t>2 6</w:t>
      </w:r>
      <w:r w:rsidR="00BB02EE">
        <w:rPr>
          <w:szCs w:val="28"/>
        </w:rPr>
        <w:t>96,00 руб.;</w:t>
      </w:r>
    </w:p>
    <w:p w:rsidR="004742AC" w:rsidRDefault="004742AC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коммунальные услуги (вывоз технической воды) – 1 600,00 руб.;</w:t>
      </w:r>
    </w:p>
    <w:p w:rsidR="00BB02EE" w:rsidRPr="001043F5" w:rsidRDefault="00BB02EE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 w:rsidRPr="008F7E2A">
        <w:rPr>
          <w:szCs w:val="28"/>
        </w:rPr>
        <w:t>обслуживание системы автоматической пожарной сигнализации –</w:t>
      </w:r>
      <w:r>
        <w:rPr>
          <w:szCs w:val="28"/>
        </w:rPr>
        <w:t xml:space="preserve"> </w:t>
      </w:r>
      <w:r w:rsidRPr="001043F5">
        <w:rPr>
          <w:szCs w:val="28"/>
        </w:rPr>
        <w:t>13 664,00 руб.;</w:t>
      </w:r>
    </w:p>
    <w:p w:rsidR="00BB02EE" w:rsidRPr="001043F5" w:rsidRDefault="00A754F4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 w:rsidRPr="001043F5">
        <w:rPr>
          <w:szCs w:val="28"/>
        </w:rPr>
        <w:t>ремонт основн</w:t>
      </w:r>
      <w:r w:rsidR="001043F5" w:rsidRPr="001043F5">
        <w:rPr>
          <w:szCs w:val="28"/>
        </w:rPr>
        <w:t>ого</w:t>
      </w:r>
      <w:r w:rsidRPr="001043F5">
        <w:rPr>
          <w:szCs w:val="28"/>
        </w:rPr>
        <w:t xml:space="preserve"> средств</w:t>
      </w:r>
      <w:r w:rsidR="001043F5" w:rsidRPr="001043F5">
        <w:rPr>
          <w:szCs w:val="28"/>
        </w:rPr>
        <w:t>а</w:t>
      </w:r>
      <w:r w:rsidRPr="001043F5">
        <w:rPr>
          <w:szCs w:val="28"/>
        </w:rPr>
        <w:t xml:space="preserve"> </w:t>
      </w:r>
      <w:r w:rsidR="001043F5" w:rsidRPr="001043F5">
        <w:rPr>
          <w:szCs w:val="28"/>
        </w:rPr>
        <w:t xml:space="preserve">(активной акустической системы </w:t>
      </w:r>
      <w:proofErr w:type="spellStart"/>
      <w:r w:rsidR="001043F5" w:rsidRPr="001043F5">
        <w:rPr>
          <w:szCs w:val="28"/>
        </w:rPr>
        <w:t>Yamaha</w:t>
      </w:r>
      <w:proofErr w:type="spellEnd"/>
      <w:r w:rsidR="001043F5" w:rsidRPr="001043F5">
        <w:rPr>
          <w:szCs w:val="28"/>
        </w:rPr>
        <w:t xml:space="preserve"> DBR-15) </w:t>
      </w:r>
      <w:r w:rsidRPr="001043F5">
        <w:rPr>
          <w:szCs w:val="28"/>
        </w:rPr>
        <w:t>– 6 500,00 руб.;</w:t>
      </w:r>
    </w:p>
    <w:p w:rsidR="00A754F4" w:rsidRDefault="00A754F4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д</w:t>
      </w:r>
      <w:r w:rsidRPr="00A754F4">
        <w:rPr>
          <w:szCs w:val="28"/>
        </w:rPr>
        <w:t xml:space="preserve">иагностика </w:t>
      </w:r>
      <w:r w:rsidR="008F2047">
        <w:rPr>
          <w:szCs w:val="28"/>
        </w:rPr>
        <w:t xml:space="preserve">и ремонт </w:t>
      </w:r>
      <w:r w:rsidRPr="00A754F4">
        <w:rPr>
          <w:szCs w:val="28"/>
        </w:rPr>
        <w:t>прибора коммерческого учета тепловой энергии</w:t>
      </w:r>
      <w:r w:rsidR="008F2047">
        <w:rPr>
          <w:szCs w:val="28"/>
        </w:rPr>
        <w:t xml:space="preserve"> – 9 516,00 руб.;</w:t>
      </w:r>
    </w:p>
    <w:p w:rsidR="008F2047" w:rsidRDefault="008F2047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продление лицензии на антивирусную программу</w:t>
      </w:r>
      <w:r w:rsidR="00EE47BC">
        <w:rPr>
          <w:szCs w:val="28"/>
        </w:rPr>
        <w:t xml:space="preserve"> Касперского</w:t>
      </w:r>
      <w:r>
        <w:rPr>
          <w:szCs w:val="28"/>
        </w:rPr>
        <w:t xml:space="preserve"> – 2 900,00 руб.;</w:t>
      </w:r>
    </w:p>
    <w:p w:rsidR="00EE47BC" w:rsidRPr="00EE47BC" w:rsidRDefault="008F2047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 w:rsidRPr="00EE47BC">
        <w:rPr>
          <w:szCs w:val="28"/>
        </w:rPr>
        <w:t xml:space="preserve">приобретение </w:t>
      </w:r>
      <w:r w:rsidR="001700E5" w:rsidRPr="00EE47BC">
        <w:rPr>
          <w:szCs w:val="28"/>
        </w:rPr>
        <w:t>основных средств (</w:t>
      </w:r>
      <w:proofErr w:type="spellStart"/>
      <w:r w:rsidR="00EE47BC" w:rsidRPr="00EE47BC">
        <w:rPr>
          <w:szCs w:val="28"/>
        </w:rPr>
        <w:t>шуруповёрт</w:t>
      </w:r>
      <w:proofErr w:type="spellEnd"/>
      <w:r w:rsidR="00EE47BC" w:rsidRPr="00EE47BC">
        <w:rPr>
          <w:szCs w:val="28"/>
        </w:rPr>
        <w:t xml:space="preserve"> RD-SD-18L/2Y, бытовой швейный </w:t>
      </w:r>
      <w:proofErr w:type="spellStart"/>
      <w:r w:rsidR="00EE47BC" w:rsidRPr="00EE47BC">
        <w:rPr>
          <w:szCs w:val="28"/>
        </w:rPr>
        <w:t>оверлок</w:t>
      </w:r>
      <w:proofErr w:type="spellEnd"/>
      <w:r w:rsidR="00EE47BC" w:rsidRPr="00EE47BC">
        <w:rPr>
          <w:szCs w:val="28"/>
        </w:rPr>
        <w:t xml:space="preserve"> </w:t>
      </w:r>
      <w:proofErr w:type="spellStart"/>
      <w:r w:rsidR="00EE47BC" w:rsidRPr="00EE47BC">
        <w:rPr>
          <w:szCs w:val="28"/>
        </w:rPr>
        <w:t>Bernette</w:t>
      </w:r>
      <w:proofErr w:type="spellEnd"/>
      <w:r w:rsidR="00EE47BC" w:rsidRPr="00EE47BC">
        <w:rPr>
          <w:szCs w:val="28"/>
        </w:rPr>
        <w:t xml:space="preserve"> </w:t>
      </w:r>
      <w:proofErr w:type="spellStart"/>
      <w:r w:rsidR="00EE47BC" w:rsidRPr="00EE47BC">
        <w:rPr>
          <w:szCs w:val="28"/>
        </w:rPr>
        <w:t>Funlock</w:t>
      </w:r>
      <w:proofErr w:type="spellEnd"/>
      <w:r w:rsidR="00EE47BC" w:rsidRPr="00EE47BC">
        <w:rPr>
          <w:szCs w:val="28"/>
        </w:rPr>
        <w:t xml:space="preserve"> b44, </w:t>
      </w:r>
      <w:r w:rsidR="001700E5" w:rsidRPr="00EE47BC">
        <w:rPr>
          <w:szCs w:val="28"/>
        </w:rPr>
        <w:t>онлайн-касса</w:t>
      </w:r>
      <w:r w:rsidR="00EE47BC" w:rsidRPr="00EE47BC">
        <w:rPr>
          <w:szCs w:val="28"/>
        </w:rPr>
        <w:t xml:space="preserve"> </w:t>
      </w:r>
      <w:proofErr w:type="spellStart"/>
      <w:r w:rsidR="00EE47BC" w:rsidRPr="00EE47BC">
        <w:rPr>
          <w:szCs w:val="28"/>
        </w:rPr>
        <w:t>Эвотор</w:t>
      </w:r>
      <w:proofErr w:type="spellEnd"/>
      <w:r w:rsidR="00EE47BC" w:rsidRPr="00EE47BC">
        <w:rPr>
          <w:szCs w:val="28"/>
        </w:rPr>
        <w:t>) – 50 820,00 руб.;</w:t>
      </w:r>
    </w:p>
    <w:p w:rsidR="008F2047" w:rsidRPr="00EE47BC" w:rsidRDefault="00EE47BC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 w:rsidRPr="00EE47BC">
        <w:rPr>
          <w:szCs w:val="28"/>
        </w:rPr>
        <w:t>услуги по регистрации и настройке онлайн-кассы – 9 200,00 руб.;</w:t>
      </w:r>
      <w:r w:rsidR="001700E5" w:rsidRPr="00EE47BC">
        <w:rPr>
          <w:szCs w:val="28"/>
        </w:rPr>
        <w:t xml:space="preserve"> </w:t>
      </w:r>
      <w:r w:rsidR="008F2047" w:rsidRPr="00EE47BC">
        <w:rPr>
          <w:szCs w:val="28"/>
        </w:rPr>
        <w:t xml:space="preserve"> </w:t>
      </w:r>
    </w:p>
    <w:p w:rsidR="008F2047" w:rsidRDefault="00595810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 xml:space="preserve">организация питания участников </w:t>
      </w:r>
      <w:r w:rsidR="00C22CE1">
        <w:rPr>
          <w:szCs w:val="28"/>
        </w:rPr>
        <w:t>торжественного театрализованного открытия областного культурно-спортивного праздника «Сур-Харбан-2019» – 55 200,00 руб.;</w:t>
      </w:r>
    </w:p>
    <w:p w:rsidR="00C22CE1" w:rsidRDefault="001700E5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изготовление костюмов (</w:t>
      </w:r>
      <w:r w:rsidR="002B19EE">
        <w:rPr>
          <w:szCs w:val="28"/>
        </w:rPr>
        <w:t>военные костюмы</w:t>
      </w:r>
      <w:r>
        <w:rPr>
          <w:szCs w:val="28"/>
        </w:rPr>
        <w:t xml:space="preserve"> к </w:t>
      </w:r>
      <w:r w:rsidR="002B19EE">
        <w:rPr>
          <w:szCs w:val="28"/>
        </w:rPr>
        <w:t>празднованию Дня Победы в ВОВ</w:t>
      </w:r>
      <w:r>
        <w:rPr>
          <w:szCs w:val="28"/>
        </w:rPr>
        <w:t>) – 11 392,00 руб.;</w:t>
      </w:r>
    </w:p>
    <w:p w:rsidR="001700E5" w:rsidRDefault="001700E5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приобретение бланков строгой отчётности (билеты) – 1 710,00 руб.;</w:t>
      </w:r>
    </w:p>
    <w:p w:rsidR="001700E5" w:rsidRDefault="00F94826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при</w:t>
      </w:r>
      <w:r w:rsidR="00BF4D66">
        <w:rPr>
          <w:szCs w:val="28"/>
        </w:rPr>
        <w:t>обретение ГСМ – 62 706,15 руб.;</w:t>
      </w:r>
    </w:p>
    <w:p w:rsidR="00BF4D66" w:rsidRDefault="00BF4D66" w:rsidP="003A5FB9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приобретение хозяйственных и стр</w:t>
      </w:r>
      <w:r w:rsidR="005C6DC8">
        <w:rPr>
          <w:szCs w:val="28"/>
        </w:rPr>
        <w:t>оительных материалов, канцелярских товаров – 114 361,75 руб.</w:t>
      </w:r>
      <w:r w:rsidR="000E3AAA">
        <w:rPr>
          <w:szCs w:val="28"/>
        </w:rPr>
        <w:t>;</w:t>
      </w:r>
    </w:p>
    <w:p w:rsidR="00BD542A" w:rsidRDefault="000E3AAA" w:rsidP="009D4330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ind w:left="0" w:firstLine="567"/>
      </w:pPr>
      <w:r w:rsidRPr="005329C9">
        <w:rPr>
          <w:szCs w:val="28"/>
        </w:rPr>
        <w:t xml:space="preserve">оплата командировочных расходов (проезд, </w:t>
      </w:r>
      <w:proofErr w:type="spellStart"/>
      <w:r w:rsidRPr="005329C9">
        <w:rPr>
          <w:szCs w:val="28"/>
        </w:rPr>
        <w:t>найм</w:t>
      </w:r>
      <w:proofErr w:type="spellEnd"/>
      <w:r w:rsidRPr="005329C9">
        <w:rPr>
          <w:szCs w:val="28"/>
        </w:rPr>
        <w:t xml:space="preserve"> жилого помещения при прохождении курсов повышения квалификации длительностью 17 дней) – 17 514,</w:t>
      </w:r>
      <w:r w:rsidR="002B19EE" w:rsidRPr="005329C9">
        <w:rPr>
          <w:szCs w:val="28"/>
        </w:rPr>
        <w:t>60 руб.</w:t>
      </w:r>
    </w:p>
    <w:sectPr w:rsidR="00BD542A" w:rsidSect="001F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7E0F"/>
    <w:multiLevelType w:val="hybridMultilevel"/>
    <w:tmpl w:val="B510B476"/>
    <w:lvl w:ilvl="0" w:tplc="10529D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9B3B2B"/>
    <w:multiLevelType w:val="hybridMultilevel"/>
    <w:tmpl w:val="F9B08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3C6989"/>
    <w:multiLevelType w:val="hybridMultilevel"/>
    <w:tmpl w:val="34D2BAC2"/>
    <w:lvl w:ilvl="0" w:tplc="AEC2E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B87F19"/>
    <w:multiLevelType w:val="hybridMultilevel"/>
    <w:tmpl w:val="EDBAAC54"/>
    <w:lvl w:ilvl="0" w:tplc="AEC2E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2C374B9"/>
    <w:multiLevelType w:val="hybridMultilevel"/>
    <w:tmpl w:val="6900C7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A74D04"/>
    <w:multiLevelType w:val="hybridMultilevel"/>
    <w:tmpl w:val="DEBEAD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BE66746"/>
    <w:multiLevelType w:val="hybridMultilevel"/>
    <w:tmpl w:val="F9B08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F2E6E0A"/>
    <w:multiLevelType w:val="hybridMultilevel"/>
    <w:tmpl w:val="7BB0A8C8"/>
    <w:lvl w:ilvl="0" w:tplc="10529D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D98"/>
    <w:rsid w:val="000C5FF7"/>
    <w:rsid w:val="000D4AB9"/>
    <w:rsid w:val="000E3AAA"/>
    <w:rsid w:val="000F46F5"/>
    <w:rsid w:val="00102DF9"/>
    <w:rsid w:val="001043F5"/>
    <w:rsid w:val="00113C5E"/>
    <w:rsid w:val="00131F33"/>
    <w:rsid w:val="00154DE1"/>
    <w:rsid w:val="001700E5"/>
    <w:rsid w:val="001E574A"/>
    <w:rsid w:val="001F3263"/>
    <w:rsid w:val="001F3DB7"/>
    <w:rsid w:val="00265E50"/>
    <w:rsid w:val="002B19EE"/>
    <w:rsid w:val="002B7C1A"/>
    <w:rsid w:val="00301E54"/>
    <w:rsid w:val="00350189"/>
    <w:rsid w:val="00367BC7"/>
    <w:rsid w:val="003A5FB9"/>
    <w:rsid w:val="003B1178"/>
    <w:rsid w:val="004742AC"/>
    <w:rsid w:val="005329C6"/>
    <w:rsid w:val="005329C9"/>
    <w:rsid w:val="00534CA0"/>
    <w:rsid w:val="00595810"/>
    <w:rsid w:val="005C6DC8"/>
    <w:rsid w:val="00630565"/>
    <w:rsid w:val="00631DC8"/>
    <w:rsid w:val="006C498A"/>
    <w:rsid w:val="008C7A8B"/>
    <w:rsid w:val="008F2047"/>
    <w:rsid w:val="008F7E2A"/>
    <w:rsid w:val="00971D1A"/>
    <w:rsid w:val="009D4330"/>
    <w:rsid w:val="009D7BF2"/>
    <w:rsid w:val="00A754F4"/>
    <w:rsid w:val="00BB02EE"/>
    <w:rsid w:val="00BD542A"/>
    <w:rsid w:val="00BF4D66"/>
    <w:rsid w:val="00C10786"/>
    <w:rsid w:val="00C22CE1"/>
    <w:rsid w:val="00C91812"/>
    <w:rsid w:val="00CB7D98"/>
    <w:rsid w:val="00D247AF"/>
    <w:rsid w:val="00EE47BC"/>
    <w:rsid w:val="00F04818"/>
    <w:rsid w:val="00F06872"/>
    <w:rsid w:val="00F148A7"/>
    <w:rsid w:val="00F94826"/>
    <w:rsid w:val="00FF107C"/>
    <w:rsid w:val="00FF7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paragraph" w:styleId="a3">
    <w:name w:val="List Paragraph"/>
    <w:basedOn w:val="a"/>
    <w:uiPriority w:val="34"/>
    <w:qFormat/>
    <w:rsid w:val="00CB7D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paragraph" w:styleId="a3">
    <w:name w:val="List Paragraph"/>
    <w:basedOn w:val="a"/>
    <w:uiPriority w:val="34"/>
    <w:qFormat/>
    <w:rsid w:val="00CB7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43</cp:revision>
  <dcterms:created xsi:type="dcterms:W3CDTF">2019-09-26T08:35:00Z</dcterms:created>
  <dcterms:modified xsi:type="dcterms:W3CDTF">2020-03-13T07:34:00Z</dcterms:modified>
</cp:coreProperties>
</file>